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6F8" w:rsidRDefault="002939C2" w:rsidP="002939C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31 Riflessioni 8</w:t>
      </w:r>
    </w:p>
    <w:p w:rsidR="002939C2" w:rsidRDefault="002939C2" w:rsidP="002939C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939C2" w:rsidRDefault="002939C2" w:rsidP="002939C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939C2" w:rsidRDefault="002939C2" w:rsidP="002939C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939C2" w:rsidRDefault="002939C2" w:rsidP="002939C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939C2" w:rsidRDefault="002939C2" w:rsidP="002939C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939C2" w:rsidRDefault="002939C2" w:rsidP="002939C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939C2" w:rsidRDefault="002939C2" w:rsidP="002939C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Il Rosario, preghiera contemplativa </w:t>
      </w:r>
      <w:r w:rsidRPr="002939C2">
        <w:rPr>
          <w:rFonts w:ascii="Times New Roman" w:hAnsi="Times New Roman" w:cs="Times New Roman"/>
          <w:sz w:val="16"/>
          <w:szCs w:val="16"/>
        </w:rPr>
        <w:t>Iolanda Lo Monte</w:t>
      </w:r>
    </w:p>
    <w:p w:rsidR="002939C2" w:rsidRDefault="002939C2" w:rsidP="002939C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2939C2" w:rsidRDefault="001B1B03" w:rsidP="002939C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3175</wp:posOffset>
            </wp:positionV>
            <wp:extent cx="1781175" cy="1619250"/>
            <wp:effectExtent l="19050" t="0" r="9525" b="0"/>
            <wp:wrapSquare wrapText="bothSides"/>
            <wp:docPr id="4" name="Immagine 4" descr="http://www.duomodipiove.it/www/http:/www.duomodipiove.it/www/wp-content/uploads/2011/04/rosar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uomodipiove.it/www/http:/www.duomodipiove.it/www/wp-content/uploads/2011/04/rosari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39C2">
        <w:rPr>
          <w:rFonts w:ascii="Times New Roman" w:hAnsi="Times New Roman" w:cs="Times New Roman"/>
          <w:sz w:val="24"/>
          <w:szCs w:val="24"/>
        </w:rPr>
        <w:tab/>
        <w:t>Il Rosario, a partire dall’esperienza di Maria, è una preghiera chiaramente contemplativa. Per la sua natura la recita del Rosario esige un ritmo tranquillo e quasi un indugio pensoso, che favoriscono la meditazione dei misteri della vita del Signore, visti attraverso il cuore di Colei che al Signore fu più vicina e ne dischiudono immense ricchezze. Nella recita del Santo Rosario non si tratta di ripetere formule, quanto piuttosto di entrare in un colloquio confidenziale con Maria</w:t>
      </w:r>
      <w:r w:rsidR="00EA1D0B">
        <w:rPr>
          <w:rFonts w:ascii="Times New Roman" w:hAnsi="Times New Roman" w:cs="Times New Roman"/>
          <w:sz w:val="24"/>
          <w:szCs w:val="24"/>
        </w:rPr>
        <w:t>, di manifest</w:t>
      </w:r>
      <w:r w:rsidR="00C4549D">
        <w:rPr>
          <w:rFonts w:ascii="Times New Roman" w:hAnsi="Times New Roman" w:cs="Times New Roman"/>
          <w:sz w:val="24"/>
          <w:szCs w:val="24"/>
        </w:rPr>
        <w:t>a</w:t>
      </w:r>
      <w:r w:rsidR="00EA1D0B">
        <w:rPr>
          <w:rFonts w:ascii="Times New Roman" w:hAnsi="Times New Roman" w:cs="Times New Roman"/>
          <w:sz w:val="24"/>
          <w:szCs w:val="24"/>
        </w:rPr>
        <w:t>re le speranze, di confidare le pene, di aprire il cuore, di dichiarare la propria disponibilità nell’accettare i disegni di Dio, di prometterle fedeltà in ogni circostanza, soprattutto in quelle più difficili e dolorose, sicuri della sua protezione.</w:t>
      </w:r>
    </w:p>
    <w:p w:rsidR="00C4549D" w:rsidRDefault="00EA1D0B" w:rsidP="002939C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Dire il Rosario, quindi, non significa nient’altro che cercare di stare accanto a Gesù e Maria, meditando i misteri della loro vita. Noi siamo con loro. Essere con loro significa avere sofferenze e problemi ma senza essere amareggiati. Essere con loro significa sperimentare la derisione e la delusione, senza mai cercare vendetta. Andare con loro significa camminare nella nuova strada dell’uomo che crede in Dio, il quale ci fa amare tutte le cose. </w:t>
      </w:r>
    </w:p>
    <w:p w:rsidR="00C4549D" w:rsidRDefault="00C4549D" w:rsidP="002939C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Essere buoni </w:t>
      </w:r>
      <w:r w:rsidRPr="002939C2">
        <w:rPr>
          <w:rFonts w:ascii="Times New Roman" w:hAnsi="Times New Roman" w:cs="Times New Roman"/>
          <w:sz w:val="16"/>
          <w:szCs w:val="16"/>
        </w:rPr>
        <w:t>Iolanda Lo Monte</w:t>
      </w:r>
    </w:p>
    <w:p w:rsid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C4549D" w:rsidRPr="00C4549D" w:rsidRDefault="00EA1D0B" w:rsidP="00C4549D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549D">
        <w:rPr>
          <w:rFonts w:ascii="Times New Roman" w:hAnsi="Times New Roman" w:cs="Times New Roman"/>
          <w:sz w:val="24"/>
          <w:szCs w:val="24"/>
        </w:rPr>
        <w:t>Essere buoni e di</w:t>
      </w:r>
      <w:r w:rsidR="00C4549D" w:rsidRPr="00C4549D">
        <w:rPr>
          <w:rFonts w:ascii="Times New Roman" w:hAnsi="Times New Roman" w:cs="Times New Roman"/>
          <w:sz w:val="24"/>
          <w:szCs w:val="24"/>
        </w:rPr>
        <w:t>menticare</w:t>
      </w:r>
      <w:r w:rsidRPr="00C4549D">
        <w:rPr>
          <w:rFonts w:ascii="Times New Roman" w:hAnsi="Times New Roman" w:cs="Times New Roman"/>
          <w:sz w:val="24"/>
          <w:szCs w:val="24"/>
        </w:rPr>
        <w:t xml:space="preserve"> se stessi per pensare agli altri. </w:t>
      </w:r>
    </w:p>
    <w:p w:rsidR="00C4549D" w:rsidRPr="00C4549D" w:rsidRDefault="00EA1D0B" w:rsidP="00C4549D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549D">
        <w:rPr>
          <w:rFonts w:ascii="Times New Roman" w:hAnsi="Times New Roman" w:cs="Times New Roman"/>
          <w:sz w:val="24"/>
          <w:szCs w:val="24"/>
        </w:rPr>
        <w:t xml:space="preserve">Essere buoni e perdonare, pensando che la miseria umana è più grande delle cattiverie. </w:t>
      </w:r>
    </w:p>
    <w:p w:rsidR="00C4549D" w:rsidRPr="00C4549D" w:rsidRDefault="00EA1D0B" w:rsidP="00C4549D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549D">
        <w:rPr>
          <w:rFonts w:ascii="Times New Roman" w:hAnsi="Times New Roman" w:cs="Times New Roman"/>
          <w:sz w:val="24"/>
          <w:szCs w:val="24"/>
        </w:rPr>
        <w:t xml:space="preserve">Essere buoni è avere pietà della debolezza altrui pensando che noi non siamo diversi dagli altri e nelle loro condizioni forse saremmo stati peggiori. </w:t>
      </w:r>
    </w:p>
    <w:p w:rsidR="00C4549D" w:rsidRPr="00C4549D" w:rsidRDefault="00EA1D0B" w:rsidP="00C4549D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549D">
        <w:rPr>
          <w:rFonts w:ascii="Times New Roman" w:hAnsi="Times New Roman" w:cs="Times New Roman"/>
          <w:sz w:val="24"/>
          <w:szCs w:val="24"/>
        </w:rPr>
        <w:t>Essere buoni è chiudere gli occhi</w:t>
      </w:r>
      <w:r w:rsidR="00C4549D" w:rsidRPr="00C4549D">
        <w:rPr>
          <w:rFonts w:ascii="Times New Roman" w:hAnsi="Times New Roman" w:cs="Times New Roman"/>
          <w:sz w:val="24"/>
          <w:szCs w:val="24"/>
        </w:rPr>
        <w:t xml:space="preserve"> davanti all’ingratitudine. </w:t>
      </w:r>
    </w:p>
    <w:p w:rsidR="00EA1D0B" w:rsidRPr="00C4549D" w:rsidRDefault="00C4549D" w:rsidP="00C4549D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549D">
        <w:rPr>
          <w:rFonts w:ascii="Times New Roman" w:hAnsi="Times New Roman" w:cs="Times New Roman"/>
          <w:sz w:val="24"/>
          <w:szCs w:val="24"/>
        </w:rPr>
        <w:t>Essere buoni è dare anche quando non si riceve, sorridendo a chi non comprende e non apprezza la nostra generosità.</w:t>
      </w:r>
    </w:p>
    <w:p w:rsidR="006B3CA6" w:rsidRDefault="005878E4" w:rsidP="00C4549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4013835</wp:posOffset>
            </wp:positionH>
            <wp:positionV relativeFrom="paragraph">
              <wp:posOffset>-3175</wp:posOffset>
            </wp:positionV>
            <wp:extent cx="2143125" cy="3209925"/>
            <wp:effectExtent l="19050" t="0" r="9525" b="0"/>
            <wp:wrapSquare wrapText="bothSides"/>
            <wp:docPr id="7" name="Immagine 7" descr="http://www.torange-it.com/photo/17/13/Una-rosa-1358589783_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orange-it.com/photo/17/13/Una-rosa-1358589783_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Benedici o Signore </w:t>
      </w:r>
      <w:r w:rsidRPr="002939C2">
        <w:rPr>
          <w:rFonts w:ascii="Times New Roman" w:hAnsi="Times New Roman" w:cs="Times New Roman"/>
          <w:sz w:val="16"/>
          <w:szCs w:val="16"/>
        </w:rPr>
        <w:t>Iolanda Lo Monte</w:t>
      </w:r>
    </w:p>
    <w:p w:rsid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C4549D" w:rsidRP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549D">
        <w:rPr>
          <w:rFonts w:ascii="Times New Roman" w:hAnsi="Times New Roman" w:cs="Times New Roman"/>
          <w:sz w:val="24"/>
          <w:szCs w:val="24"/>
        </w:rPr>
        <w:t>Nebbia e freddo</w:t>
      </w:r>
      <w:r w:rsidR="006B3C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C4549D">
        <w:rPr>
          <w:rFonts w:ascii="Times New Roman" w:hAnsi="Times New Roman" w:cs="Times New Roman"/>
          <w:sz w:val="24"/>
          <w:szCs w:val="24"/>
        </w:rPr>
        <w:t>iorni lunghi e amari</w:t>
      </w:r>
    </w:p>
    <w:p w:rsidR="00C4549D" w:rsidRP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C4549D">
        <w:rPr>
          <w:rFonts w:ascii="Times New Roman" w:hAnsi="Times New Roman" w:cs="Times New Roman"/>
          <w:sz w:val="24"/>
          <w:szCs w:val="24"/>
        </w:rPr>
        <w:t>entre il seme muore.</w:t>
      </w:r>
    </w:p>
    <w:p w:rsid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549D">
        <w:rPr>
          <w:rFonts w:ascii="Times New Roman" w:hAnsi="Times New Roman" w:cs="Times New Roman"/>
          <w:sz w:val="24"/>
          <w:szCs w:val="24"/>
        </w:rPr>
        <w:t>Poi il prodigio</w:t>
      </w:r>
      <w:r w:rsidR="006B3CA6">
        <w:rPr>
          <w:rFonts w:ascii="Times New Roman" w:hAnsi="Times New Roman" w:cs="Times New Roman"/>
          <w:sz w:val="24"/>
          <w:szCs w:val="24"/>
        </w:rPr>
        <w:t>, a</w:t>
      </w:r>
      <w:r>
        <w:rPr>
          <w:rFonts w:ascii="Times New Roman" w:hAnsi="Times New Roman" w:cs="Times New Roman"/>
          <w:sz w:val="24"/>
          <w:szCs w:val="24"/>
        </w:rPr>
        <w:t>ntico e sempre nuovo</w:t>
      </w:r>
    </w:p>
    <w:p w:rsidR="00C4549D" w:rsidRDefault="006B3CA6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C4549D">
        <w:rPr>
          <w:rFonts w:ascii="Times New Roman" w:hAnsi="Times New Roman" w:cs="Times New Roman"/>
          <w:sz w:val="24"/>
          <w:szCs w:val="24"/>
        </w:rPr>
        <w:t>el primo filo d’erba.</w:t>
      </w:r>
    </w:p>
    <w:p w:rsid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nel vento dell’estate</w:t>
      </w:r>
      <w:r w:rsidR="006B3CA6"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ndeggiano le spighe:</w:t>
      </w:r>
    </w:p>
    <w:p w:rsid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avremo ancora pane.</w:t>
      </w:r>
    </w:p>
    <w:p w:rsid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Benedici, o Signore,</w:t>
      </w:r>
      <w:r w:rsidR="006B3C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questa offerta che portiamo a Te.</w:t>
      </w:r>
    </w:p>
    <w:p w:rsidR="00C4549D" w:rsidRDefault="006B3CA6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C4549D">
        <w:rPr>
          <w:rFonts w:ascii="Times New Roman" w:hAnsi="Times New Roman" w:cs="Times New Roman"/>
          <w:sz w:val="24"/>
          <w:szCs w:val="24"/>
        </w:rPr>
        <w:t>acci uno come il pane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="00C4549D">
        <w:rPr>
          <w:rFonts w:ascii="Times New Roman" w:hAnsi="Times New Roman" w:cs="Times New Roman"/>
          <w:sz w:val="24"/>
          <w:szCs w:val="24"/>
        </w:rPr>
        <w:t>he anche oggi hai dato a noi.</w:t>
      </w:r>
    </w:p>
    <w:p w:rsid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Nei filari, dopo il lungo inverno,</w:t>
      </w:r>
      <w:r w:rsidR="006B3C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fremono le viti</w:t>
      </w:r>
    </w:p>
    <w:p w:rsid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r</w:t>
      </w:r>
      <w:r w:rsidR="006B3CA6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g</w:t>
      </w:r>
      <w:r w:rsidR="006B3CA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ada avvolge nel silenzio</w:t>
      </w:r>
      <w:r w:rsidR="006B3C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primi tralci verdi.</w:t>
      </w:r>
    </w:p>
    <w:p w:rsid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Poi i colori dell’autunno</w:t>
      </w:r>
      <w:r w:rsidR="006B3CA6"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>oi grappoli maturi:</w:t>
      </w:r>
    </w:p>
    <w:p w:rsid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avremo ancora vino.</w:t>
      </w:r>
    </w:p>
    <w:p w:rsid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Benedici, o Signore,</w:t>
      </w:r>
      <w:r w:rsidR="006B3C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questa offerta che portiamo a Te.</w:t>
      </w:r>
    </w:p>
    <w:p w:rsidR="00C4549D" w:rsidRDefault="00C4549D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Facci uno come il vino</w:t>
      </w:r>
      <w:r w:rsidR="006B3CA6"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>he anche oggi hai dato a noi.</w:t>
      </w:r>
    </w:p>
    <w:p w:rsidR="009B5D02" w:rsidRDefault="009B5D02" w:rsidP="00C4549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Pensieri di Luciana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Canepa</w:t>
      </w:r>
      <w:proofErr w:type="spellEnd"/>
    </w:p>
    <w:p w:rsidR="009B5D02" w:rsidRPr="00B76A3E" w:rsidRDefault="009B5D02" w:rsidP="00C4549D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B5D02" w:rsidRDefault="009B5D02" w:rsidP="00C4549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Anziani</w:t>
      </w:r>
    </w:p>
    <w:p w:rsidR="009B5D02" w:rsidRDefault="009B5D02" w:rsidP="009B5D02">
      <w:pPr>
        <w:spacing w:after="0" w:line="24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Cosa vuol dire essere anziani?</w:t>
      </w:r>
    </w:p>
    <w:p w:rsidR="009B5D02" w:rsidRDefault="009B5D02" w:rsidP="009B5D02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Avere un trascorso di esperienze di gioie, di dolori; un correre un affannarsi per raggiungere quello che credevi valesse la pena, questo quasi sempre non per te ma per i figli..</w:t>
      </w:r>
    </w:p>
    <w:p w:rsidR="009B5D02" w:rsidRDefault="009B5D02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Ecco, adesso siamo arrivati in discreta salute, con un gran desiderio: vivere un po’ tranquilli, il più a lungo possibile.</w:t>
      </w:r>
    </w:p>
    <w:p w:rsidR="009B5D02" w:rsidRDefault="009B5D02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 questo la scienza ci aiuta!</w:t>
      </w:r>
    </w:p>
    <w:p w:rsidR="009B5D02" w:rsidRPr="00B76A3E" w:rsidRDefault="009B5D02" w:rsidP="00C4549D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9B5D02" w:rsidRDefault="009B5D02" w:rsidP="00C4549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Burrasca sul mare</w:t>
      </w:r>
    </w:p>
    <w:p w:rsidR="009B5D02" w:rsidRDefault="009B5D02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Le onde che </w:t>
      </w:r>
      <w:proofErr w:type="spellStart"/>
      <w:r>
        <w:rPr>
          <w:rFonts w:ascii="Times New Roman" w:hAnsi="Times New Roman" w:cs="Times New Roman"/>
          <w:sz w:val="24"/>
          <w:szCs w:val="24"/>
        </w:rPr>
        <w:t>schiumeggiando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battono sulla scogliera,</w:t>
      </w:r>
    </w:p>
    <w:p w:rsidR="009B5D02" w:rsidRDefault="009B5D02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ti danno la consapevolezza che la natura è sempre meravigliosa.</w:t>
      </w:r>
    </w:p>
    <w:p w:rsidR="009B5D02" w:rsidRDefault="009B5D02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Questo incanto c’invita a rispettarla.</w:t>
      </w:r>
    </w:p>
    <w:p w:rsidR="009B5D02" w:rsidRPr="00B76A3E" w:rsidRDefault="009B5D02" w:rsidP="00C4549D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9B5D02" w:rsidRDefault="009B5D02" w:rsidP="00C4549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Nessuno può dire</w:t>
      </w:r>
    </w:p>
    <w:p w:rsidR="00A3228D" w:rsidRDefault="009B5D02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Non amo la poesia, nessuno può dire: non amo i bambini, non amo mia madre, non mi piacciono i fiori, non mi piace il risveglio </w:t>
      </w:r>
      <w:proofErr w:type="spellStart"/>
      <w:r>
        <w:rPr>
          <w:rFonts w:ascii="Times New Roman" w:hAnsi="Times New Roman" w:cs="Times New Roman"/>
          <w:sz w:val="24"/>
          <w:szCs w:val="24"/>
        </w:rPr>
        <w:t>deilla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natura in primavera</w:t>
      </w:r>
      <w:r w:rsidR="00A3228D">
        <w:rPr>
          <w:rFonts w:ascii="Times New Roman" w:hAnsi="Times New Roman" w:cs="Times New Roman"/>
          <w:sz w:val="24"/>
          <w:szCs w:val="24"/>
        </w:rPr>
        <w:t>, non mi piace il cielo sereno.</w:t>
      </w:r>
    </w:p>
    <w:p w:rsidR="00A3228D" w:rsidRDefault="00A3228D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Chi può dire che volgendo lo sguardo alle bellezze dell’Immenso non abbia a pensare che tutto è poesia.</w:t>
      </w:r>
    </w:p>
    <w:p w:rsidR="00A3228D" w:rsidRDefault="00A3228D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 … devo capire, sapere che dove c’è il male cos’è che incattivisce i buoni pensieri con guerre, distruzioni e morte, dove non vengono risparmiati neanche i bambini. E’ lì che vige solo un sentimento oscuro: l’odio.</w:t>
      </w:r>
    </w:p>
    <w:p w:rsidR="00A3228D" w:rsidRDefault="00A3228D" w:rsidP="00A3228D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Aiutaci o Signore!</w:t>
      </w:r>
    </w:p>
    <w:p w:rsidR="00A3228D" w:rsidRPr="00B76A3E" w:rsidRDefault="00A3228D" w:rsidP="00A3228D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3228D" w:rsidRDefault="00A3228D" w:rsidP="00A3228D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Per chi fa la Prima Comunione </w:t>
      </w:r>
      <w:r>
        <w:rPr>
          <w:rFonts w:ascii="Times New Roman" w:hAnsi="Times New Roman" w:cs="Times New Roman"/>
          <w:b/>
          <w:sz w:val="16"/>
          <w:szCs w:val="16"/>
        </w:rPr>
        <w:t>(</w:t>
      </w:r>
      <w:r w:rsidRPr="00B76A3E">
        <w:rPr>
          <w:rFonts w:ascii="Times New Roman" w:hAnsi="Times New Roman" w:cs="Times New Roman"/>
          <w:sz w:val="16"/>
          <w:szCs w:val="16"/>
        </w:rPr>
        <w:t>L’avevo scritta per Erica, la mia nipotina)</w:t>
      </w:r>
    </w:p>
    <w:p w:rsidR="00B76A3E" w:rsidRPr="00A3228D" w:rsidRDefault="00B76A3E" w:rsidP="00417FB4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</w:p>
    <w:p w:rsidR="00A3228D" w:rsidRPr="00A3228D" w:rsidRDefault="00417FB4" w:rsidP="00417FB4">
      <w:pPr>
        <w:pStyle w:val="Paragrafoelenco"/>
        <w:numPr>
          <w:ilvl w:val="0"/>
          <w:numId w:val="2"/>
        </w:numPr>
        <w:tabs>
          <w:tab w:val="left" w:pos="-1985"/>
        </w:tabs>
        <w:spacing w:after="0" w:line="24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55245</wp:posOffset>
            </wp:positionV>
            <wp:extent cx="1610995" cy="1990725"/>
            <wp:effectExtent l="19050" t="0" r="8255" b="0"/>
            <wp:wrapSquare wrapText="bothSides"/>
            <wp:docPr id="1" name="Immagine 1" descr="http://4.bp.blogspot.com/-em3UcFoijfA/TbWSQDHI9zI/AAAAAAAAAJE/c_HwzzUcJ5E/s1600/Eucarist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em3UcFoijfA/TbWSQDHI9zI/AAAAAAAAAJE/c_HwzzUcJ5E/s1600/Eucaristi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99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228D" w:rsidRPr="00A3228D">
        <w:rPr>
          <w:rFonts w:ascii="Times New Roman" w:hAnsi="Times New Roman" w:cs="Times New Roman"/>
          <w:sz w:val="24"/>
          <w:szCs w:val="24"/>
        </w:rPr>
        <w:t>Credere in Gesù che ha dato la vita per noi.</w:t>
      </w:r>
    </w:p>
    <w:p w:rsidR="00A3228D" w:rsidRPr="00A3228D" w:rsidRDefault="00A3228D" w:rsidP="00417FB4">
      <w:pPr>
        <w:pStyle w:val="Paragrafoelenco"/>
        <w:numPr>
          <w:ilvl w:val="0"/>
          <w:numId w:val="2"/>
        </w:numPr>
        <w:spacing w:after="0" w:line="24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228D">
        <w:rPr>
          <w:rFonts w:ascii="Times New Roman" w:hAnsi="Times New Roman" w:cs="Times New Roman"/>
          <w:sz w:val="24"/>
          <w:szCs w:val="24"/>
        </w:rPr>
        <w:t>Ogni volta che preghi, pensa con intensità a Gesù.</w:t>
      </w:r>
    </w:p>
    <w:p w:rsidR="00A3228D" w:rsidRPr="00A3228D" w:rsidRDefault="00A3228D" w:rsidP="00417FB4">
      <w:pPr>
        <w:pStyle w:val="Paragrafoelenco"/>
        <w:numPr>
          <w:ilvl w:val="0"/>
          <w:numId w:val="2"/>
        </w:numPr>
        <w:spacing w:after="0" w:line="24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228D">
        <w:rPr>
          <w:rFonts w:ascii="Times New Roman" w:hAnsi="Times New Roman" w:cs="Times New Roman"/>
          <w:sz w:val="24"/>
          <w:szCs w:val="24"/>
        </w:rPr>
        <w:t>Mentire è un grave peccato, si può fare solo a fin di bene.</w:t>
      </w:r>
    </w:p>
    <w:p w:rsidR="00A3228D" w:rsidRPr="00A3228D" w:rsidRDefault="00A3228D" w:rsidP="00417FB4">
      <w:pPr>
        <w:pStyle w:val="Paragrafoelenco"/>
        <w:numPr>
          <w:ilvl w:val="0"/>
          <w:numId w:val="2"/>
        </w:numPr>
        <w:spacing w:after="0" w:line="24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228D">
        <w:rPr>
          <w:rFonts w:ascii="Times New Roman" w:hAnsi="Times New Roman" w:cs="Times New Roman"/>
          <w:sz w:val="24"/>
          <w:szCs w:val="24"/>
        </w:rPr>
        <w:t>Un avita onesta con sani principi, questo è bene.</w:t>
      </w:r>
    </w:p>
    <w:p w:rsidR="00A3228D" w:rsidRPr="00A3228D" w:rsidRDefault="00A3228D" w:rsidP="00417FB4">
      <w:pPr>
        <w:pStyle w:val="Paragrafoelenco"/>
        <w:numPr>
          <w:ilvl w:val="0"/>
          <w:numId w:val="2"/>
        </w:numPr>
        <w:spacing w:after="0" w:line="24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228D">
        <w:rPr>
          <w:rFonts w:ascii="Times New Roman" w:hAnsi="Times New Roman" w:cs="Times New Roman"/>
          <w:sz w:val="24"/>
          <w:szCs w:val="24"/>
        </w:rPr>
        <w:t>Non ascoltare chi dice di sapere di più di mamma e papà.</w:t>
      </w:r>
    </w:p>
    <w:p w:rsidR="00A3228D" w:rsidRPr="00A3228D" w:rsidRDefault="00A3228D" w:rsidP="00417FB4">
      <w:pPr>
        <w:pStyle w:val="Paragrafoelenco"/>
        <w:numPr>
          <w:ilvl w:val="0"/>
          <w:numId w:val="2"/>
        </w:numPr>
        <w:spacing w:after="0" w:line="24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228D">
        <w:rPr>
          <w:rFonts w:ascii="Times New Roman" w:hAnsi="Times New Roman" w:cs="Times New Roman"/>
          <w:sz w:val="24"/>
          <w:szCs w:val="24"/>
        </w:rPr>
        <w:t>Ignora gli spacconi, gli invidiosi, i pettegoli ecc.</w:t>
      </w:r>
    </w:p>
    <w:p w:rsidR="00A3228D" w:rsidRPr="00A3228D" w:rsidRDefault="00A3228D" w:rsidP="00417FB4">
      <w:pPr>
        <w:pStyle w:val="Paragrafoelenco"/>
        <w:numPr>
          <w:ilvl w:val="0"/>
          <w:numId w:val="2"/>
        </w:numPr>
        <w:spacing w:after="0" w:line="24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228D">
        <w:rPr>
          <w:rFonts w:ascii="Times New Roman" w:hAnsi="Times New Roman" w:cs="Times New Roman"/>
          <w:sz w:val="24"/>
          <w:szCs w:val="24"/>
        </w:rPr>
        <w:t>Onora il padre e la madre. Ricorda: loro ti ameranno sempre.</w:t>
      </w:r>
    </w:p>
    <w:p w:rsidR="00A3228D" w:rsidRPr="00A3228D" w:rsidRDefault="00A3228D" w:rsidP="00417FB4">
      <w:pPr>
        <w:pStyle w:val="Paragrafoelenco"/>
        <w:numPr>
          <w:ilvl w:val="0"/>
          <w:numId w:val="2"/>
        </w:numPr>
        <w:spacing w:after="0" w:line="24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228D">
        <w:rPr>
          <w:rFonts w:ascii="Times New Roman" w:hAnsi="Times New Roman" w:cs="Times New Roman"/>
          <w:sz w:val="24"/>
          <w:szCs w:val="24"/>
        </w:rPr>
        <w:t>Non dimenticare mai: Ama il prossimo tuo come te stesso</w:t>
      </w:r>
    </w:p>
    <w:p w:rsidR="009B5D02" w:rsidRPr="00A3228D" w:rsidRDefault="00A3228D" w:rsidP="001B1B03">
      <w:pPr>
        <w:pStyle w:val="Paragrafoelenco"/>
        <w:numPr>
          <w:ilvl w:val="0"/>
          <w:numId w:val="2"/>
        </w:numPr>
        <w:spacing w:after="0" w:line="240" w:lineRule="atLeast"/>
        <w:ind w:left="3402" w:hanging="3402"/>
        <w:jc w:val="both"/>
        <w:rPr>
          <w:rFonts w:ascii="Times New Roman" w:hAnsi="Times New Roman" w:cs="Times New Roman"/>
          <w:sz w:val="24"/>
          <w:szCs w:val="24"/>
        </w:rPr>
      </w:pPr>
      <w:r w:rsidRPr="00A3228D">
        <w:rPr>
          <w:rFonts w:ascii="Times New Roman" w:hAnsi="Times New Roman" w:cs="Times New Roman"/>
          <w:sz w:val="24"/>
          <w:szCs w:val="24"/>
        </w:rPr>
        <w:t>Essere: diligenti, studiosi, onesti è un “Buon giorno” per diventare persone amate e fortunate.</w:t>
      </w:r>
      <w:r w:rsidR="009B5D02" w:rsidRPr="00A3228D">
        <w:rPr>
          <w:rFonts w:ascii="Times New Roman" w:hAnsi="Times New Roman" w:cs="Times New Roman"/>
          <w:sz w:val="24"/>
          <w:szCs w:val="24"/>
        </w:rPr>
        <w:tab/>
      </w:r>
    </w:p>
    <w:p w:rsidR="001B1B03" w:rsidRDefault="001B1B03" w:rsidP="00C4549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B03" w:rsidRDefault="001B1B03" w:rsidP="00C4549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49D" w:rsidRDefault="00B76A3E" w:rsidP="00C4549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Preghiera per Madre Speranza</w:t>
      </w:r>
    </w:p>
    <w:p w:rsidR="00B76A3E" w:rsidRDefault="00B76A3E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So che il mondo è pieno di dolori. Il mio, al confronto, è niente, ma … anch’io sono egoista e ho bisogno di aiuto: avere una nipote (anche bella) che non studia abbastan</w:t>
      </w:r>
      <w:r w:rsidR="001B1B03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a, mi fa vivere male,  sua madre, mia figli, si sfoga con me, io soffro e sto male.</w:t>
      </w:r>
      <w:r w:rsidR="001B1B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Questa ragazza buona, ben educata, beve acqua anche mangiando, non fuma ma a scuola riesce poco.</w:t>
      </w:r>
    </w:p>
    <w:p w:rsidR="00B76A3E" w:rsidRDefault="00B76A3E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Il padre se n’è andato con un’altra donna. Tutto va storto.</w:t>
      </w:r>
    </w:p>
    <w:p w:rsidR="00B76A3E" w:rsidRDefault="00B76A3E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Le mie preghiere servono?</w:t>
      </w:r>
    </w:p>
    <w:p w:rsidR="00B76A3E" w:rsidRDefault="00B76A3E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Ecco perché chiedo a Madre Speranza che le sue preghiere arrivino al Cuore del Divino!</w:t>
      </w:r>
    </w:p>
    <w:p w:rsidR="00B76A3E" w:rsidRPr="00B76A3E" w:rsidRDefault="00B76A3E" w:rsidP="00C4549D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76A3E" w:rsidRDefault="00B76A3E" w:rsidP="00C4549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Farfalla</w:t>
      </w:r>
    </w:p>
    <w:p w:rsidR="00B76A3E" w:rsidRDefault="00B76A3E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Farfalla multicolore, che voli da fiore in fiore,</w:t>
      </w:r>
      <w:r w:rsidR="001B1B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non ti fermi che qualche istante.</w:t>
      </w:r>
    </w:p>
    <w:p w:rsidR="00B76A3E" w:rsidRDefault="00B76A3E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 poco è sera Dove andrai a riposare Dopo questo lungo spaziare?</w:t>
      </w:r>
    </w:p>
    <w:p w:rsidR="00B76A3E" w:rsidRDefault="00417FB4" w:rsidP="00C4549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Io non lo</w:t>
      </w:r>
      <w:r w:rsidR="001B1B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 ma lo chiederò a chi più di me sa.</w:t>
      </w:r>
    </w:p>
    <w:sectPr w:rsidR="00B76A3E" w:rsidSect="00B76A3E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F6C73"/>
    <w:multiLevelType w:val="hybridMultilevel"/>
    <w:tmpl w:val="7F08FE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607CF5"/>
    <w:multiLevelType w:val="hybridMultilevel"/>
    <w:tmpl w:val="3274EC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939C2"/>
    <w:rsid w:val="001B1B03"/>
    <w:rsid w:val="002939C2"/>
    <w:rsid w:val="003312AA"/>
    <w:rsid w:val="00357ECB"/>
    <w:rsid w:val="00417FB4"/>
    <w:rsid w:val="005878E4"/>
    <w:rsid w:val="005A36F8"/>
    <w:rsid w:val="006B3CA6"/>
    <w:rsid w:val="009B5D02"/>
    <w:rsid w:val="00A3228D"/>
    <w:rsid w:val="00B76A3E"/>
    <w:rsid w:val="00C4549D"/>
    <w:rsid w:val="00DD06D8"/>
    <w:rsid w:val="00EA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549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549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7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7F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2015-04-29T14:09:00Z</dcterms:created>
  <dcterms:modified xsi:type="dcterms:W3CDTF">2015-04-29T14:09:00Z</dcterms:modified>
</cp:coreProperties>
</file>